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B4" w:rsidRDefault="00C217E2" w:rsidP="00BA1630">
      <w:pPr>
        <w:pStyle w:val="NoSpacing"/>
        <w:jc w:val="center"/>
      </w:pPr>
      <w:r>
        <w:t>HAMILTON LAKE ASSOCIATION</w:t>
      </w:r>
    </w:p>
    <w:p w:rsidR="00C217E2" w:rsidRDefault="00C217E2" w:rsidP="00BA1630">
      <w:pPr>
        <w:pStyle w:val="NoSpacing"/>
        <w:jc w:val="center"/>
      </w:pPr>
      <w:r>
        <w:t>Minutes of the Board of Directors</w:t>
      </w:r>
    </w:p>
    <w:p w:rsidR="00C217E2" w:rsidRDefault="00C217E2" w:rsidP="00BA1630">
      <w:pPr>
        <w:pStyle w:val="NoSpacing"/>
        <w:jc w:val="center"/>
      </w:pPr>
      <w:r>
        <w:t>November 12, 2019</w:t>
      </w:r>
    </w:p>
    <w:p w:rsidR="00C217E2" w:rsidRDefault="00C217E2" w:rsidP="00C217E2">
      <w:pPr>
        <w:pStyle w:val="NoSpacing"/>
      </w:pPr>
    </w:p>
    <w:p w:rsidR="00C217E2" w:rsidRDefault="00C217E2" w:rsidP="00C217E2">
      <w:pPr>
        <w:pStyle w:val="NoSpacing"/>
      </w:pPr>
      <w:r>
        <w:t>The Hamilton Lake Association Board of Directors met at the home of Paul and Peggy Hayden on November 12, 2019.  Peggy Hayden called the meeting to order at 7:20 p.m. with the following members present: Peggy Hayden, Jan Biddle, Richard Justice, Cheryl Silverhart, Linda Skelly, Jayma Watkins, Valerie Fetters, Clint Nester, Tonya Peters, Janet Albright, and Skip Markland.  Also present: Toni Justice and Rick Fetters.  There were 11 board members and 2 association members present.</w:t>
      </w:r>
    </w:p>
    <w:p w:rsidR="00C217E2" w:rsidRDefault="00C217E2" w:rsidP="00C217E2">
      <w:pPr>
        <w:pStyle w:val="NoSpacing"/>
      </w:pPr>
    </w:p>
    <w:p w:rsidR="00C217E2" w:rsidRDefault="00C217E2" w:rsidP="00C217E2">
      <w:pPr>
        <w:pStyle w:val="NoSpacing"/>
      </w:pPr>
      <w:r>
        <w:t>Membership and Communication:</w:t>
      </w:r>
    </w:p>
    <w:p w:rsidR="00C217E2" w:rsidRDefault="00C217E2" w:rsidP="00C217E2">
      <w:pPr>
        <w:pStyle w:val="NoSpacing"/>
        <w:numPr>
          <w:ilvl w:val="0"/>
          <w:numId w:val="1"/>
        </w:numPr>
      </w:pPr>
      <w:r>
        <w:t>Social Media: Cheryl introduced the “Did You Know” campaign.  This would consist of a short “Did You Know” question along wi</w:t>
      </w:r>
      <w:r w:rsidR="00BA1630">
        <w:t>th the answer, posted on the we</w:t>
      </w:r>
      <w:r>
        <w:t xml:space="preserve">bsite and/or facebook.  </w:t>
      </w:r>
      <w:r w:rsidR="00944381">
        <w:t>The idea is to present topics of interest and education</w:t>
      </w:r>
      <w:r w:rsidR="00734B42">
        <w:t>al</w:t>
      </w:r>
      <w:r w:rsidR="00944381">
        <w:t xml:space="preserve"> information to the public.  Postings would be done every other week.  Cheryl listed a few ideas and was open to topic suggestions.</w:t>
      </w:r>
    </w:p>
    <w:p w:rsidR="00944381" w:rsidRDefault="00944381" w:rsidP="00944381">
      <w:pPr>
        <w:pStyle w:val="NoSpacing"/>
        <w:ind w:left="720"/>
      </w:pPr>
    </w:p>
    <w:p w:rsidR="00944381" w:rsidRDefault="00944381" w:rsidP="00944381">
      <w:pPr>
        <w:pStyle w:val="NoSpacing"/>
      </w:pPr>
      <w:r>
        <w:t>Weed Control:</w:t>
      </w:r>
    </w:p>
    <w:p w:rsidR="00944381" w:rsidRDefault="00944381" w:rsidP="00944381">
      <w:pPr>
        <w:pStyle w:val="NoSpacing"/>
        <w:numPr>
          <w:ilvl w:val="0"/>
          <w:numId w:val="1"/>
        </w:numPr>
      </w:pPr>
      <w:r>
        <w:t>Clint reported that he and Cheryl attended the annual Indiana DNR meeting in October.  Permit officials includi</w:t>
      </w:r>
      <w:r w:rsidR="00BA1630">
        <w:t>ng Rod Edgel, Debbie King, and D</w:t>
      </w:r>
      <w:r>
        <w:t>oug Keller were in attendance.  Scott Banfield was also in attendance.  Hamilton Lake weed treatment options for next year were discussed.  Treatment with Fluridone (Sonar) was proposed for 2020; we learned that it w</w:t>
      </w:r>
      <w:r w:rsidR="00734B42">
        <w:t>ould be denied again.  There have</w:t>
      </w:r>
      <w:r>
        <w:t xml:space="preserve"> been changes in the staff at the State level.  The state is going forward, being </w:t>
      </w:r>
      <w:r w:rsidR="00E81829">
        <w:t>stricter</w:t>
      </w:r>
      <w:r>
        <w:t xml:space="preserve"> on the chemicals used.  Debbie said she would put a </w:t>
      </w:r>
      <w:r w:rsidR="00E81829">
        <w:t>pamphlet</w:t>
      </w:r>
      <w:r>
        <w:t xml:space="preserve"> together regarding what individuals can use for their 625 square foot lake front</w:t>
      </w:r>
      <w:r w:rsidR="00734B42">
        <w:t>age</w:t>
      </w:r>
      <w:r w:rsidR="000E24BE">
        <w:t>.  Our weed committee will draft a letter addre</w:t>
      </w:r>
      <w:r w:rsidR="00734B42">
        <w:t xml:space="preserve">ssed to Cameron Clark, Director of </w:t>
      </w:r>
      <w:r w:rsidR="000E24BE">
        <w:t>Indiana DNR.  Purpose of the letter: 1) Request DNR to review this directional change regarding treatment to invasive plants. 2) We would like to meet to discuss more detail and the possibility of expanding options for aquatic plant management.</w:t>
      </w:r>
    </w:p>
    <w:p w:rsidR="000E24BE" w:rsidRDefault="000E24BE" w:rsidP="000E24BE">
      <w:pPr>
        <w:pStyle w:val="NoSpacing"/>
        <w:ind w:left="720"/>
      </w:pPr>
    </w:p>
    <w:p w:rsidR="000E24BE" w:rsidRDefault="000E24BE" w:rsidP="000E24BE">
      <w:pPr>
        <w:pStyle w:val="NoSpacing"/>
      </w:pPr>
      <w:r>
        <w:t>Grievance and General Welfare:</w:t>
      </w:r>
    </w:p>
    <w:p w:rsidR="000E24BE" w:rsidRDefault="000E24BE" w:rsidP="000E24BE">
      <w:pPr>
        <w:pStyle w:val="NoSpacing"/>
        <w:numPr>
          <w:ilvl w:val="0"/>
          <w:numId w:val="1"/>
        </w:numPr>
      </w:pPr>
      <w:r>
        <w:t>CAFO and Water Quality.  Two handouts were distributed, an article in the “Bryan Times” and the “Toledo Blade”.</w:t>
      </w:r>
    </w:p>
    <w:p w:rsidR="000E24BE" w:rsidRDefault="000E24BE" w:rsidP="000E24BE">
      <w:pPr>
        <w:pStyle w:val="NoSpacing"/>
      </w:pPr>
    </w:p>
    <w:p w:rsidR="000E24BE" w:rsidRDefault="000E24BE" w:rsidP="000E24BE">
      <w:pPr>
        <w:pStyle w:val="NoSpacing"/>
      </w:pPr>
      <w:r>
        <w:t>Legislative and Council Coordination:</w:t>
      </w:r>
    </w:p>
    <w:p w:rsidR="000E24BE" w:rsidRDefault="000E24BE" w:rsidP="000E24BE">
      <w:pPr>
        <w:pStyle w:val="NoSpacing"/>
        <w:numPr>
          <w:ilvl w:val="0"/>
          <w:numId w:val="1"/>
        </w:numPr>
      </w:pPr>
      <w:r>
        <w:t>Hamilton Town Council: Richard.</w:t>
      </w:r>
      <w:r w:rsidR="00F4570C">
        <w:t xml:space="preserve">  Topics: The town hired a new Water Superintendant, and the town has a new vehicle.</w:t>
      </w:r>
    </w:p>
    <w:p w:rsidR="00F4570C" w:rsidRDefault="00F4570C" w:rsidP="000E24BE">
      <w:pPr>
        <w:pStyle w:val="NoSpacing"/>
        <w:numPr>
          <w:ilvl w:val="0"/>
          <w:numId w:val="1"/>
        </w:numPr>
      </w:pPr>
      <w:r>
        <w:t>101 Lakes Trust: Janet.  Topics: Steuben County Water &amp; Conservation is coming to meeting tomorrow and go cacheing.</w:t>
      </w:r>
    </w:p>
    <w:p w:rsidR="00F4570C" w:rsidRDefault="00F4570C" w:rsidP="000E24BE">
      <w:pPr>
        <w:pStyle w:val="NoSpacing"/>
        <w:numPr>
          <w:ilvl w:val="0"/>
          <w:numId w:val="1"/>
        </w:numPr>
      </w:pPr>
      <w:r>
        <w:t xml:space="preserve">City of Defiance: Clint attended meeting. Topics: Getting involved in water quality, help to farmers </w:t>
      </w:r>
      <w:r w:rsidR="00734B42">
        <w:t xml:space="preserve">to </w:t>
      </w:r>
      <w:r>
        <w:t xml:space="preserve">improve practices, and future significant dollars coming to </w:t>
      </w:r>
      <w:r w:rsidR="00E81829">
        <w:t>Ag</w:t>
      </w:r>
      <w:r>
        <w:t xml:space="preserve"> land.</w:t>
      </w:r>
    </w:p>
    <w:p w:rsidR="00F4570C" w:rsidRDefault="00F4570C" w:rsidP="00F4570C">
      <w:pPr>
        <w:pStyle w:val="NoSpacing"/>
        <w:ind w:left="720"/>
      </w:pPr>
    </w:p>
    <w:p w:rsidR="00F4570C" w:rsidRDefault="00F4570C" w:rsidP="00F4570C">
      <w:pPr>
        <w:pStyle w:val="NoSpacing"/>
      </w:pPr>
      <w:r>
        <w:t>Secretary</w:t>
      </w:r>
      <w:r w:rsidR="00BA1630">
        <w:t>’s</w:t>
      </w:r>
      <w:r>
        <w:t xml:space="preserve"> Report</w:t>
      </w:r>
      <w:r w:rsidR="00BA1630">
        <w:t>: Linda.  A motion to approve the minutes of the October 8, 2019 meeting was made by Jayma Watkins and second by Jan Biddle.  Motion carried.</w:t>
      </w:r>
    </w:p>
    <w:p w:rsidR="00BA1630" w:rsidRDefault="00BA1630" w:rsidP="00F4570C">
      <w:pPr>
        <w:pStyle w:val="NoSpacing"/>
      </w:pPr>
    </w:p>
    <w:p w:rsidR="00BA1630" w:rsidRDefault="00BA1630" w:rsidP="00F4570C">
      <w:pPr>
        <w:pStyle w:val="NoSpacing"/>
      </w:pPr>
      <w:r>
        <w:t>Treasurer’s Report: Valerie.  Current month income, $416.62 and current month expense, $3,520.00.  Ending bank balance, $451,983.65.  A motion to approve treasurer’s report was made by Tonya Peters and second by Peggy Hayden.  Motion carried.</w:t>
      </w:r>
    </w:p>
    <w:p w:rsidR="00BA1630" w:rsidRDefault="00BA1630" w:rsidP="00F4570C">
      <w:pPr>
        <w:pStyle w:val="NoSpacing"/>
      </w:pPr>
    </w:p>
    <w:p w:rsidR="00BA1630" w:rsidRDefault="00BA1630" w:rsidP="00F4570C">
      <w:pPr>
        <w:pStyle w:val="NoSpacing"/>
      </w:pPr>
      <w:r>
        <w:lastRenderedPageBreak/>
        <w:t>Old Business:</w:t>
      </w:r>
    </w:p>
    <w:p w:rsidR="00BA1630" w:rsidRDefault="00BA1630" w:rsidP="00BA1630">
      <w:pPr>
        <w:pStyle w:val="NoSpacing"/>
        <w:numPr>
          <w:ilvl w:val="0"/>
          <w:numId w:val="2"/>
        </w:numPr>
      </w:pPr>
      <w:r>
        <w:t>Newsletter Committee: Discussion of articles to place in the newsletter.</w:t>
      </w:r>
    </w:p>
    <w:p w:rsidR="00BA1630" w:rsidRDefault="00BA1630" w:rsidP="00BA1630">
      <w:pPr>
        <w:pStyle w:val="NoSpacing"/>
        <w:ind w:left="720"/>
      </w:pPr>
    </w:p>
    <w:p w:rsidR="00BA1630" w:rsidRDefault="00BA1630" w:rsidP="00BA1630">
      <w:pPr>
        <w:pStyle w:val="NoSpacing"/>
      </w:pPr>
      <w:r>
        <w:t>New Business:</w:t>
      </w:r>
    </w:p>
    <w:p w:rsidR="00BA1630" w:rsidRDefault="00BA1630" w:rsidP="00BA1630">
      <w:pPr>
        <w:pStyle w:val="NoSpacing"/>
        <w:numPr>
          <w:ilvl w:val="0"/>
          <w:numId w:val="2"/>
        </w:numPr>
      </w:pPr>
      <w:r>
        <w:t>Meeting Off-Season: We will not meet in December.  Next meeting will be to assemble the newsletter mailing.</w:t>
      </w:r>
    </w:p>
    <w:p w:rsidR="00BA1630" w:rsidRDefault="00BA1630" w:rsidP="00BA1630">
      <w:pPr>
        <w:pStyle w:val="NoSpacing"/>
      </w:pPr>
    </w:p>
    <w:p w:rsidR="00BA1630" w:rsidRDefault="00BA1630" w:rsidP="00BA1630">
      <w:pPr>
        <w:pStyle w:val="NoSpacing"/>
      </w:pPr>
      <w:r>
        <w:t>Meeting adjourned.</w:t>
      </w:r>
    </w:p>
    <w:p w:rsidR="00BA1630" w:rsidRDefault="00BA1630" w:rsidP="00BA1630">
      <w:pPr>
        <w:pStyle w:val="NoSpacing"/>
      </w:pPr>
    </w:p>
    <w:p w:rsidR="00BA1630" w:rsidRDefault="00BA1630" w:rsidP="00BA1630">
      <w:pPr>
        <w:pStyle w:val="NoSpacing"/>
      </w:pPr>
    </w:p>
    <w:p w:rsidR="00BA1630" w:rsidRDefault="00BA1630" w:rsidP="00BA1630">
      <w:pPr>
        <w:pStyle w:val="NoSpacing"/>
      </w:pPr>
      <w:r>
        <w:t>Secretary</w:t>
      </w:r>
    </w:p>
    <w:p w:rsidR="00BA1630" w:rsidRDefault="00BA1630" w:rsidP="00BA1630">
      <w:pPr>
        <w:pStyle w:val="NoSpacing"/>
      </w:pPr>
      <w:r>
        <w:t>Linda Skelly</w:t>
      </w:r>
    </w:p>
    <w:p w:rsidR="000E24BE" w:rsidRDefault="000E24BE" w:rsidP="000E24BE">
      <w:pPr>
        <w:pStyle w:val="NoSpacing"/>
      </w:pPr>
    </w:p>
    <w:sectPr w:rsidR="000E24BE" w:rsidSect="00A55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0597E"/>
    <w:multiLevelType w:val="hybridMultilevel"/>
    <w:tmpl w:val="69CAD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B2500"/>
    <w:multiLevelType w:val="hybridMultilevel"/>
    <w:tmpl w:val="D63C5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7E2"/>
    <w:rsid w:val="000D7828"/>
    <w:rsid w:val="000E24BE"/>
    <w:rsid w:val="00557201"/>
    <w:rsid w:val="006527CC"/>
    <w:rsid w:val="00734B42"/>
    <w:rsid w:val="00944381"/>
    <w:rsid w:val="00A551B4"/>
    <w:rsid w:val="00BA1630"/>
    <w:rsid w:val="00C217E2"/>
    <w:rsid w:val="00E81829"/>
    <w:rsid w:val="00F45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2020-03-09T02:51:00Z</cp:lastPrinted>
  <dcterms:created xsi:type="dcterms:W3CDTF">2020-03-14T13:52:00Z</dcterms:created>
  <dcterms:modified xsi:type="dcterms:W3CDTF">2020-03-14T13:52:00Z</dcterms:modified>
</cp:coreProperties>
</file>